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07AE6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ENERJİ</w:t>
            </w:r>
          </w:p>
        </w:tc>
      </w:tr>
      <w:tr w:rsidR="00B07AE6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</w:t>
            </w:r>
          </w:p>
        </w:tc>
      </w:tr>
      <w:tr w:rsidR="00B07AE6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25, 26, 27</w:t>
            </w:r>
          </w:p>
        </w:tc>
      </w:tr>
    </w:tbl>
    <w:p w:rsidR="00B07AE6" w:rsidRDefault="00B07AE6" w:rsidP="00B07AE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07AE6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27</w:t>
            </w:r>
          </w:p>
        </w:tc>
        <w:tc>
          <w:tcPr>
            <w:tcW w:w="6828" w:type="dxa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SU TEMİNİ</w:t>
            </w:r>
          </w:p>
        </w:tc>
      </w:tr>
    </w:tbl>
    <w:p w:rsidR="00B07AE6" w:rsidRDefault="00B07AE6" w:rsidP="00B07AE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07AE6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</w:t>
            </w:r>
            <w:r w:rsidRPr="00301B25">
              <w:rPr>
                <w:rFonts w:ascii="Tahoma" w:hAnsi="Tahoma" w:cs="Tahoma"/>
                <w:sz w:val="18"/>
                <w:szCs w:val="18"/>
              </w:rPr>
              <w:t xml:space="preserve"> Yönetimi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 İşlemleri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Hukuk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Denetim</w:t>
            </w:r>
          </w:p>
        </w:tc>
      </w:tr>
    </w:tbl>
    <w:p w:rsidR="00B07AE6" w:rsidRDefault="00B07AE6" w:rsidP="00B07AE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07AE6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Ağ Dağıtıcı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Klima 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 Kesintisiz güç kynağı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Telsiz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Sunucu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Depolama Ünitesi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IVR SESLİ YANIT SİSTEMİ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Böge İstasyonu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İstasyonu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</w:t>
            </w:r>
            <w:r w:rsidRPr="00301B25">
              <w:rPr>
                <w:rFonts w:ascii="Tahoma" w:hAnsi="Tahoma" w:cs="Tahoma"/>
                <w:sz w:val="18"/>
                <w:szCs w:val="18"/>
              </w:rPr>
              <w:t xml:space="preserve"> Sayacı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İstasyon RTU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Abonelik Sözleşmesi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Bağlantı Anlaşması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 Fesih Formu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İhbar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Ekip Vardiya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Soru Formları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Uygunsuzluk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Dış Tetkik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Teknik Denetim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Katılım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Değerlendirme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Takip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Sunum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Defterine İlişkin Kayıtlar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Güvenlik Kameralarına İlişkin Kayıtlar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Harita Çıktıları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İcra Takipleri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Mahkeme Dosya takiplari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Tesisat Projeleri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Tesisat Kontrol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Ruhsat Proje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Randevu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Sevk İrsaliyeleri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Faturaları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Yaka Kartları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Revir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Enerji Tüketimine İlişkin Kayıtlar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Listeleri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Temizlik takip Çizelgeleri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Araç Takip kontrol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Araç yakıt Kontrol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Dış Kurumlara Ait Dergi, Reklam Vesaire Bilgiler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Ayniyat Muhasebesi Demirbaş ve Sarf Malzeme İşleri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Yazışma ve Evrak Akış Yönetmeliği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İk Yönetiminde İş Hukuku Uygualamaları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Çıkış Fişleri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İade Fişleri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Devir Fişleri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Stok Envanter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Elektronik Posta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Telefon Numaraları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Personel Özlük </w:t>
            </w:r>
            <w:proofErr w:type="gramStart"/>
            <w:r w:rsidRPr="00301B25">
              <w:rPr>
                <w:rFonts w:ascii="Tahoma" w:hAnsi="Tahoma" w:cs="Tahoma"/>
                <w:sz w:val="18"/>
                <w:szCs w:val="18"/>
              </w:rPr>
              <w:t>Bilgileri(</w:t>
            </w:r>
            <w:proofErr w:type="gramEnd"/>
            <w:r w:rsidRPr="00301B25">
              <w:rPr>
                <w:rFonts w:ascii="Tahoma" w:hAnsi="Tahoma" w:cs="Tahoma"/>
                <w:sz w:val="18"/>
                <w:szCs w:val="18"/>
              </w:rPr>
              <w:t>Personel özlük dosyaları)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Özlük Bilgileri (dijital kayıtlar)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Savunma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Ödül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İzin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Puantaj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Kaza ve Ramak Kala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Uygunsuzluk Tespit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Kontrol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Yıllık Faaliyet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Devreye Alma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Hasar-Deplase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Kaçak Arama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Prosedürler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Talimatlar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Formlar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Listeler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 Kitapları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Politikalar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Prosedürler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Planlar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Şartnameler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Yönetmelikler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Organizasyon Şemaları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Sitesinde yayınlanan Tüm Bilgiler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ve Etkinlik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Tanıtım veya Reklam Araçları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Yetkili İç Tesisat Dönüşüm Firma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Temiz enerji Doğal Gazın Dağıtım ve İşletme Serüveni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İş Sağlığı ve Güvenliği Uygulamaları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Politikalar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Abonelik Sözleşmesi (Örnek format)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Bağlantı Sözleşmesi (Örnek format)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Kartvizitler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Avans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Makbuzlar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 İrsaliyeleri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Masraf İcmal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Ödeme Emirleri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Cari Mutabakat Formları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Hesap Numraları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Hesap Numralarına Erişim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Ticaret Sicil Bilgleri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Mahsup Fişleri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Kasa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Mali Durum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Finansal Durum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İmalat Formları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İmalat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Hakediş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Altyüklenici Sözleşmeleri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Hakediş Faturaları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Münferit Hat Hesaplamaları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Birim Fiyat Analiz Tablosu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Çağrı Merkezine İlişkin Ses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talep ve Şikayetlerine İlişkin Kayıtlar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Reklam ve tanıtım Amaçlı Hazırlanmış Dokümanlar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Anketleri, Dolu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Anketleri, Dolu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 Analizleri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 Analizleri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Anketleri, Boş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Anketleri, Boş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Sağlık Tarama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Çevre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İSG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Kalibrasyon Planları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Yönetim Kurulu Günlük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Yönetim Kurulu Aylık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OHAL Bildirim Raporları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 Sayılarına İlişkin Bilgiler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Teklif Karşılaştırma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Sipariş Belgeleri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Değerlendirme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Yazışmaları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Sevk İrsaliyeleri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Ürün Şartnameleri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İhtiyaç Belgesi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</w:t>
            </w:r>
            <w:r w:rsidRPr="00301B25">
              <w:rPr>
                <w:rFonts w:ascii="Tahoma" w:hAnsi="Tahoma" w:cs="Tahoma"/>
                <w:sz w:val="18"/>
                <w:szCs w:val="18"/>
              </w:rPr>
              <w:t xml:space="preserve"> Tüketim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Kromotograf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Çalışanlara Ait Şifreler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Sisteme Ait Şifreler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Çalışanlara Ait Ajandalar, Not Defterleri vebeneri Bilgi Varlıkları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Okumalarına İlişkin Kayıtlar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İşlem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Usulsüz veya kaçak Kullanım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Endeks Bilgileri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 metreküp</w:t>
            </w:r>
            <w:r w:rsidRPr="00301B25">
              <w:rPr>
                <w:rFonts w:ascii="Tahoma" w:hAnsi="Tahoma" w:cs="Tahoma"/>
                <w:sz w:val="18"/>
                <w:szCs w:val="18"/>
              </w:rPr>
              <w:t xml:space="preserve"> Fiyat Bilgisi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Faturalandırmaya İlişkin Bilgiler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Etüd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Gelen Evrak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Giden Evrak kayıtları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Yazışmalar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Antetli Kağıt, Boş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Elektronik Doküman Yönetim Sistemi Kayıtları</w:t>
            </w:r>
          </w:p>
        </w:tc>
      </w:tr>
    </w:tbl>
    <w:p w:rsidR="00B07AE6" w:rsidRDefault="00B07AE6" w:rsidP="00B07AE6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07AE6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Abonelik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Sözleşmelerin Kaybolması,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Sözleşmelerin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Müdahalelerin kayıt altına alınmaması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ihar kayıtlarının tutulmaması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kayıtların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Demirbaş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bilgisayalara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bilgisayarlardaki bilgilerin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bilgisayarların çalınması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ağ cihazlarına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odasındaki klimanın bakımlarının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 ısı ölçerin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 ısı ölçerin tatbikatlarının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üzerindeki verilere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üzerinden verilerin yedeklerinin alınmaması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Kamera kayıtlarına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kamera kayıt cihazının deposunun dolması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mail kurulu mobil cihazlarda şifre olmaması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Mobil Cihazların Kullanıcı Değişiminde Eski Bilgilerin Silinmemesi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Denetim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planına uyulmaması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kayıtlarının tutulmaması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raporlarının bütünlüğnün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eğitimlerde katılım listesi düzenlenmemesi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değerlendirme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sunumlarının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</w:t>
            </w:r>
            <w:r w:rsidRPr="00301B25">
              <w:rPr>
                <w:rFonts w:ascii="Tahoma" w:hAnsi="Tahoma" w:cs="Tahoma"/>
                <w:sz w:val="18"/>
                <w:szCs w:val="18"/>
              </w:rPr>
              <w:t xml:space="preserve"> Yönetim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kayıtlarının tutulmaması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kayıt defterinin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Kuruma Yetkisiz Giriş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kayıt defterine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harita programlarının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hukuk arşivine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sızması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proje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proje kayıtlarının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idari işler arşivine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Fatuların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yaka kartlarına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kartların onaysız yetki tanımlanması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 güvenliği formlarının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 güvenliği formlarının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işletme kayıtlarının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işletme kayıtlarına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planlarına uyulmaması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kayıtlarının tutulmaması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Dokümanların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dokümanların revizyon kayıtlarının tutulmaması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formların kullanılmaması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gizli dokümanlara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hesap bilgilerinin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hesap bilgilerinin yetkisiz kişilerin eline geçmesi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kayıtlarının yanlış girilmesi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arşivine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e-imza erişim bilgilerinin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Hatalı/Yanlış ödeme talimatı hazırlanması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Banka hesap bilgilerinin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Mukavele arşivine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Mukavele arşivinin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Anketlere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Anketlerin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 değerlendirmelerinin sosyal medyaya sızması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planlarına uyulmaması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formlarının düzenlenmemesi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planlarının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sağlık tarama kayıtlarının ifşa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raporlara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tedaikçiler ile gizlilik sözleşmesi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değerlendirmelerinin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satınalma tekliflerine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Satınalma tekliflerinin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Sevkiyat arşivine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Sevkiyat arşivinin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Cihazların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Personellerin şifrelerini paylaşması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şifre politikasının olmaması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admin şifrelerine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sayaçların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Evrakların yanlış kişiye teslim edilmesi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Gizli evraklara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yazışmalara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Evrakların Elektronik olarak kayıt edilmemesi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Lisanssız yazılım kullanılması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Yazılım lisanslarının takip edilmemesi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Lisans anahtarlarına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 için sızma testlerini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 verilerinin yedeklenmemesi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sitesinde kesinti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Telefon santralinin çalışmaması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 testlerinin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Yedeklere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odasına yetkisiz erişim 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İnsan Kaynakkları Riskleri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özlük bilgilerine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Personeller ile gizlilik sözleşmelerinin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bilgilerine yetkisiz erişim/ifşa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Disiplin sürecinde bilgi ifşası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bilgilerinin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kayıtlarının bütünlüğünün bozulması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kayıtlarına yetkisiz erişim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izin formlarının düzenlenmemesi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izin formalarının kaybolması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alımda referans kontrollerinin yapılmaması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başlayan personelin yalan beyanda bulunması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alımda diploma kontrollerinin yapılmaması</w:t>
            </w:r>
          </w:p>
        </w:tc>
      </w:tr>
    </w:tbl>
    <w:p w:rsidR="00B07AE6" w:rsidRDefault="00B07AE6" w:rsidP="00B07AE6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07AE6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07AE6" w:rsidRPr="004A24CC" w:rsidRDefault="00B07AE6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Petrol Piyasası Lisans Yönetmeliğinde Değişiklik Yapılmasına Dair Yönetmelik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Doğal Gaz Piyasası Lisans Yönetmeliğinde Değişiklik Yapılmasına Dair Yönetmelik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Elektrik Piyasası Lisans Yönetmeliğinde Değişiklik Yapılmasına Dair Yönetmelik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5846 Sayılı Fikir ve SaNat Eserleri Kanunu 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5070 Sayılı Elektronik imza Kanunu 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6698 Sayılı Kişisel Verilerin Korunması Kanunu 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5070 Sayılı Elektronik İmza Kanunu</w:t>
            </w:r>
          </w:p>
          <w:p w:rsidR="00B07AE6" w:rsidRPr="00301B25" w:rsidRDefault="00B07AE6" w:rsidP="00B07AE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5809 Sayılı Elektronik Haberleşme Kanunu</w:t>
            </w:r>
          </w:p>
        </w:tc>
      </w:tr>
    </w:tbl>
    <w:p w:rsidR="00B07AE6" w:rsidRDefault="00B07AE6" w:rsidP="00B07AE6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07AE6" w:rsidRDefault="008F4606" w:rsidP="00B07AE6"/>
    <w:sectPr w:rsidR="008F4606" w:rsidRPr="00B07AE6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D5" w:rsidRDefault="000256D5" w:rsidP="00176C0D">
      <w:r>
        <w:separator/>
      </w:r>
    </w:p>
  </w:endnote>
  <w:endnote w:type="continuationSeparator" w:id="0">
    <w:p w:rsidR="000256D5" w:rsidRDefault="000256D5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D5" w:rsidRDefault="000256D5" w:rsidP="00176C0D">
      <w:r>
        <w:separator/>
      </w:r>
    </w:p>
  </w:footnote>
  <w:footnote w:type="continuationSeparator" w:id="0">
    <w:p w:rsidR="000256D5" w:rsidRDefault="000256D5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B07AE6">
            <w:rPr>
              <w:rFonts w:ascii="Tahoma" w:hAnsi="Tahoma" w:cs="Tahoma"/>
              <w:b w:val="0"/>
              <w:szCs w:val="32"/>
              <w:lang w:val="de-DE"/>
            </w:rPr>
            <w:t>7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B07AE6">
            <w:rPr>
              <w:rFonts w:ascii="Tahoma" w:hAnsi="Tahoma" w:cs="Tahoma"/>
              <w:b w:val="0"/>
              <w:szCs w:val="32"/>
              <w:lang w:val="de-DE"/>
            </w:rPr>
            <w:t>Su</w:t>
          </w:r>
          <w:r w:rsidR="001E300F">
            <w:rPr>
              <w:rFonts w:ascii="Tahoma" w:hAnsi="Tahoma" w:cs="Tahoma"/>
              <w:b w:val="0"/>
              <w:szCs w:val="32"/>
              <w:lang w:val="de-DE"/>
            </w:rPr>
            <w:t xml:space="preserve"> Temini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B07AE6">
            <w:rPr>
              <w:rFonts w:ascii="Tahoma" w:hAnsi="Tahoma" w:cs="Tahoma"/>
              <w:sz w:val="18"/>
              <w:szCs w:val="18"/>
            </w:rPr>
            <w:t>7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256D5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3073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80AC8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00F7-C719-4C88-AF7E-D6B146C6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107</cp:revision>
  <cp:lastPrinted>2017-06-01T19:55:00Z</cp:lastPrinted>
  <dcterms:created xsi:type="dcterms:W3CDTF">2014-10-16T14:28:00Z</dcterms:created>
  <dcterms:modified xsi:type="dcterms:W3CDTF">2018-07-05T10:50:00Z</dcterms:modified>
</cp:coreProperties>
</file>